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4716" w:rsidRPr="0057352A" w:rsidRDefault="00894716" w:rsidP="0057352A">
      <w:pPr>
        <w:spacing w:line="480" w:lineRule="auto"/>
        <w:rPr>
          <w:rFonts w:ascii="Times New Roman" w:eastAsia="Times New Roman" w:hAnsi="Times New Roman" w:cs="Times New Roman"/>
          <w:color w:val="000000"/>
          <w:sz w:val="24"/>
          <w:szCs w:val="24"/>
        </w:rPr>
      </w:pPr>
      <w:r w:rsidRPr="0057352A">
        <w:rPr>
          <w:rFonts w:ascii="Times New Roman" w:eastAsia="Times New Roman" w:hAnsi="Times New Roman" w:cs="Times New Roman"/>
          <w:color w:val="000000"/>
          <w:sz w:val="24"/>
          <w:szCs w:val="24"/>
        </w:rPr>
        <w:t>Name</w:t>
      </w:r>
      <w:r w:rsidR="0057352A" w:rsidRPr="0057352A">
        <w:rPr>
          <w:rFonts w:ascii="Times New Roman" w:eastAsia="Times New Roman" w:hAnsi="Times New Roman" w:cs="Times New Roman"/>
          <w:color w:val="000000"/>
          <w:sz w:val="24"/>
          <w:szCs w:val="24"/>
        </w:rPr>
        <w:t>:</w:t>
      </w:r>
    </w:p>
    <w:p w:rsidR="0057352A" w:rsidRPr="0057352A" w:rsidRDefault="0057352A" w:rsidP="0057352A">
      <w:pPr>
        <w:spacing w:line="480" w:lineRule="auto"/>
        <w:rPr>
          <w:rFonts w:ascii="Times New Roman" w:eastAsia="Times New Roman" w:hAnsi="Times New Roman" w:cs="Times New Roman"/>
          <w:color w:val="000000"/>
          <w:sz w:val="24"/>
          <w:szCs w:val="24"/>
        </w:rPr>
      </w:pPr>
      <w:r w:rsidRPr="0057352A">
        <w:rPr>
          <w:rFonts w:ascii="Times New Roman" w:eastAsia="Times New Roman" w:hAnsi="Times New Roman" w:cs="Times New Roman"/>
          <w:color w:val="000000"/>
          <w:sz w:val="24"/>
          <w:szCs w:val="24"/>
        </w:rPr>
        <w:t>Course:</w:t>
      </w:r>
    </w:p>
    <w:p w:rsidR="0057352A" w:rsidRPr="0057352A" w:rsidRDefault="0057352A" w:rsidP="0057352A">
      <w:pPr>
        <w:spacing w:line="480" w:lineRule="auto"/>
        <w:rPr>
          <w:rFonts w:ascii="Times New Roman" w:eastAsia="Times New Roman" w:hAnsi="Times New Roman" w:cs="Times New Roman"/>
          <w:color w:val="000000"/>
          <w:sz w:val="24"/>
          <w:szCs w:val="24"/>
        </w:rPr>
      </w:pPr>
      <w:r w:rsidRPr="0057352A">
        <w:rPr>
          <w:rFonts w:ascii="Times New Roman" w:eastAsia="Times New Roman" w:hAnsi="Times New Roman" w:cs="Times New Roman"/>
          <w:color w:val="000000"/>
          <w:sz w:val="24"/>
          <w:szCs w:val="24"/>
        </w:rPr>
        <w:t>Professor:</w:t>
      </w:r>
    </w:p>
    <w:p w:rsidR="0057352A" w:rsidRPr="0057352A" w:rsidRDefault="0057352A" w:rsidP="0057352A">
      <w:pPr>
        <w:spacing w:line="480" w:lineRule="auto"/>
        <w:rPr>
          <w:rFonts w:ascii="Times New Roman" w:eastAsia="Times New Roman" w:hAnsi="Times New Roman" w:cs="Times New Roman"/>
          <w:color w:val="000000"/>
          <w:sz w:val="24"/>
          <w:szCs w:val="24"/>
        </w:rPr>
      </w:pPr>
      <w:r w:rsidRPr="0057352A">
        <w:rPr>
          <w:rFonts w:ascii="Times New Roman" w:eastAsia="Times New Roman" w:hAnsi="Times New Roman" w:cs="Times New Roman"/>
          <w:color w:val="000000"/>
          <w:sz w:val="24"/>
          <w:szCs w:val="24"/>
        </w:rPr>
        <w:t>Date:</w:t>
      </w:r>
    </w:p>
    <w:p w:rsidR="00AF6EFE" w:rsidRPr="0057352A" w:rsidRDefault="0057352A" w:rsidP="0057352A">
      <w:pPr>
        <w:spacing w:line="480" w:lineRule="auto"/>
        <w:jc w:val="center"/>
        <w:rPr>
          <w:rFonts w:ascii="Times New Roman" w:eastAsia="Times New Roman" w:hAnsi="Times New Roman" w:cs="Times New Roman"/>
          <w:color w:val="000000"/>
          <w:sz w:val="24"/>
          <w:szCs w:val="24"/>
        </w:rPr>
      </w:pPr>
      <w:r w:rsidRPr="0057352A">
        <w:rPr>
          <w:rFonts w:ascii="Times New Roman" w:eastAsia="Times New Roman" w:hAnsi="Times New Roman" w:cs="Times New Roman"/>
          <w:b/>
          <w:color w:val="000000"/>
          <w:sz w:val="24"/>
          <w:szCs w:val="24"/>
        </w:rPr>
        <w:t>W</w:t>
      </w:r>
      <w:r w:rsidR="00AB15CF" w:rsidRPr="0057352A">
        <w:rPr>
          <w:rFonts w:ascii="Times New Roman" w:eastAsia="Times New Roman" w:hAnsi="Times New Roman" w:cs="Times New Roman"/>
          <w:b/>
          <w:bCs/>
          <w:color w:val="000000"/>
          <w:sz w:val="24"/>
          <w:szCs w:val="24"/>
        </w:rPr>
        <w:t>hat did you learn about the value of green space that you had not considered before?</w:t>
      </w:r>
    </w:p>
    <w:p w:rsidR="00AF6EFE" w:rsidRPr="0057352A" w:rsidRDefault="00595736" w:rsidP="0057352A">
      <w:pPr>
        <w:spacing w:line="480" w:lineRule="auto"/>
        <w:jc w:val="center"/>
        <w:rPr>
          <w:rFonts w:ascii="Times New Roman" w:hAnsi="Times New Roman" w:cs="Times New Roman"/>
          <w:b/>
          <w:sz w:val="24"/>
          <w:szCs w:val="24"/>
        </w:rPr>
      </w:pPr>
      <w:hyperlink r:id="rId6" w:history="1">
        <w:r w:rsidR="00AF6EFE" w:rsidRPr="0057352A">
          <w:rPr>
            <w:rStyle w:val="Hyperlink"/>
            <w:rFonts w:ascii="Times New Roman" w:hAnsi="Times New Roman" w:cs="Times New Roman"/>
            <w:sz w:val="24"/>
            <w:szCs w:val="24"/>
          </w:rPr>
          <w:t>http://watch.thirteen.org/video/1887541606/</w:t>
        </w:r>
      </w:hyperlink>
    </w:p>
    <w:p w:rsidR="0057352A" w:rsidRDefault="0057352A" w:rsidP="001651D2">
      <w:pPr>
        <w:spacing w:line="480" w:lineRule="auto"/>
        <w:rPr>
          <w:rFonts w:ascii="Times New Roman" w:hAnsi="Times New Roman" w:cs="Times New Roman"/>
          <w:sz w:val="24"/>
          <w:szCs w:val="24"/>
        </w:rPr>
      </w:pPr>
      <w:r w:rsidRPr="0057352A">
        <w:rPr>
          <w:rFonts w:ascii="Times New Roman" w:hAnsi="Times New Roman" w:cs="Times New Roman"/>
          <w:b/>
          <w:sz w:val="24"/>
          <w:szCs w:val="24"/>
        </w:rPr>
        <w:tab/>
      </w:r>
      <w:r w:rsidRPr="0057352A">
        <w:rPr>
          <w:rFonts w:ascii="Times New Roman" w:hAnsi="Times New Roman" w:cs="Times New Roman"/>
          <w:sz w:val="24"/>
          <w:szCs w:val="24"/>
        </w:rPr>
        <w:t xml:space="preserve">The most interesting comments about green space </w:t>
      </w:r>
      <w:r w:rsidR="00770994">
        <w:rPr>
          <w:rFonts w:ascii="Times New Roman" w:hAnsi="Times New Roman" w:cs="Times New Roman"/>
          <w:sz w:val="24"/>
          <w:szCs w:val="24"/>
        </w:rPr>
        <w:t xml:space="preserve">in the video, </w:t>
      </w:r>
      <w:r w:rsidRPr="0057352A">
        <w:rPr>
          <w:rFonts w:ascii="Times New Roman" w:hAnsi="Times New Roman" w:cs="Times New Roman"/>
          <w:sz w:val="24"/>
          <w:szCs w:val="24"/>
        </w:rPr>
        <w:t>is that it has been designe</w:t>
      </w:r>
      <w:r w:rsidR="00770994">
        <w:rPr>
          <w:rFonts w:ascii="Times New Roman" w:hAnsi="Times New Roman" w:cs="Times New Roman"/>
          <w:sz w:val="24"/>
          <w:szCs w:val="24"/>
        </w:rPr>
        <w:t>d so that it appears natural to</w:t>
      </w:r>
      <w:r w:rsidRPr="0057352A">
        <w:rPr>
          <w:rFonts w:ascii="Times New Roman" w:hAnsi="Times New Roman" w:cs="Times New Roman"/>
          <w:sz w:val="24"/>
          <w:szCs w:val="24"/>
        </w:rPr>
        <w:t xml:space="preserve"> make everyone comfortable. Every tree has been planted strategically and thoughtfully to </w:t>
      </w:r>
      <w:r w:rsidR="00770994">
        <w:rPr>
          <w:rFonts w:ascii="Times New Roman" w:hAnsi="Times New Roman" w:cs="Times New Roman"/>
          <w:sz w:val="24"/>
          <w:szCs w:val="24"/>
        </w:rPr>
        <w:t>bring about different feelings</w:t>
      </w:r>
      <w:r w:rsidRPr="0057352A">
        <w:rPr>
          <w:rFonts w:ascii="Times New Roman" w:hAnsi="Times New Roman" w:cs="Times New Roman"/>
          <w:sz w:val="24"/>
          <w:szCs w:val="24"/>
        </w:rPr>
        <w:t>. It is unimaginable that everything about green space was designed from scratch and the amount of inspiration that was behind the designs specifically from Olmsted.</w:t>
      </w:r>
      <w:r>
        <w:rPr>
          <w:rFonts w:ascii="Times New Roman" w:hAnsi="Times New Roman" w:cs="Times New Roman"/>
          <w:sz w:val="24"/>
          <w:szCs w:val="24"/>
        </w:rPr>
        <w:t xml:space="preserve"> </w:t>
      </w:r>
      <w:r w:rsidR="0018176E">
        <w:rPr>
          <w:rFonts w:ascii="Times New Roman" w:hAnsi="Times New Roman" w:cs="Times New Roman"/>
          <w:sz w:val="24"/>
          <w:szCs w:val="24"/>
        </w:rPr>
        <w:t>A lot of troubling experiences right from childhood inspired Olmsted to desire a peaceful space and he believed</w:t>
      </w:r>
      <w:r w:rsidR="00770994">
        <w:rPr>
          <w:rFonts w:ascii="Times New Roman" w:hAnsi="Times New Roman" w:cs="Times New Roman"/>
          <w:sz w:val="24"/>
          <w:szCs w:val="24"/>
        </w:rPr>
        <w:t xml:space="preserve"> that everybody wanted the same. </w:t>
      </w:r>
      <w:r>
        <w:rPr>
          <w:rFonts w:ascii="Times New Roman" w:hAnsi="Times New Roman" w:cs="Times New Roman"/>
          <w:sz w:val="24"/>
          <w:szCs w:val="24"/>
        </w:rPr>
        <w:t>Cities can be chaotic with a lot of activity, buildings, industries and people. Having a natural looking green spac</w:t>
      </w:r>
      <w:r w:rsidR="00D76FFA">
        <w:rPr>
          <w:rFonts w:ascii="Times New Roman" w:hAnsi="Times New Roman" w:cs="Times New Roman"/>
          <w:sz w:val="24"/>
          <w:szCs w:val="24"/>
        </w:rPr>
        <w:t>e for mental refreshment is a benefit we get to enjoy because of visionaries such as Olmsted.</w:t>
      </w:r>
      <w:r w:rsidR="0018176E">
        <w:rPr>
          <w:rFonts w:ascii="Times New Roman" w:hAnsi="Times New Roman" w:cs="Times New Roman"/>
          <w:sz w:val="24"/>
          <w:szCs w:val="24"/>
        </w:rPr>
        <w:t xml:space="preserve"> It took a lot of creativity and skill to ensure that all features appeared naturally placed and people today appreciate green spaces just as much as it was appreciated once they were actualized. From the video, I also learnt that it was not easy to actualize the vision since Olmsted had to deal with a lot </w:t>
      </w:r>
      <w:r w:rsidR="001651D2">
        <w:rPr>
          <w:rFonts w:ascii="Times New Roman" w:hAnsi="Times New Roman" w:cs="Times New Roman"/>
          <w:sz w:val="24"/>
          <w:szCs w:val="24"/>
        </w:rPr>
        <w:t xml:space="preserve">challenges including </w:t>
      </w:r>
      <w:r w:rsidR="0018176E">
        <w:rPr>
          <w:rFonts w:ascii="Times New Roman" w:hAnsi="Times New Roman" w:cs="Times New Roman"/>
          <w:sz w:val="24"/>
          <w:szCs w:val="24"/>
        </w:rPr>
        <w:t>corruption and an overly tight budget. He felt like quitting quite often but if he did</w:t>
      </w:r>
      <w:r w:rsidR="00770994">
        <w:rPr>
          <w:rFonts w:ascii="Times New Roman" w:hAnsi="Times New Roman" w:cs="Times New Roman"/>
          <w:sz w:val="24"/>
          <w:szCs w:val="24"/>
        </w:rPr>
        <w:t>,</w:t>
      </w:r>
      <w:r w:rsidR="0018176E">
        <w:rPr>
          <w:rFonts w:ascii="Times New Roman" w:hAnsi="Times New Roman" w:cs="Times New Roman"/>
          <w:sz w:val="24"/>
          <w:szCs w:val="24"/>
        </w:rPr>
        <w:t xml:space="preserve"> we would not get the opportunity to enjoy the serenity and fresh air of green spac</w:t>
      </w:r>
      <w:r w:rsidR="00770994">
        <w:rPr>
          <w:rFonts w:ascii="Times New Roman" w:hAnsi="Times New Roman" w:cs="Times New Roman"/>
          <w:sz w:val="24"/>
          <w:szCs w:val="24"/>
        </w:rPr>
        <w:t>es in the cities.</w:t>
      </w:r>
      <w:r w:rsidR="00902511">
        <w:rPr>
          <w:rFonts w:ascii="Times New Roman" w:hAnsi="Times New Roman" w:cs="Times New Roman"/>
          <w:sz w:val="24"/>
          <w:szCs w:val="24"/>
        </w:rPr>
        <w:t xml:space="preserve"> </w:t>
      </w:r>
      <w:bookmarkStart w:id="0" w:name="_GoBack"/>
      <w:bookmarkEnd w:id="0"/>
      <w:r w:rsidR="00902511">
        <w:rPr>
          <w:rFonts w:ascii="Times New Roman" w:hAnsi="Times New Roman" w:cs="Times New Roman"/>
          <w:sz w:val="24"/>
          <w:szCs w:val="24"/>
        </w:rPr>
        <w:t>The value of the green space that is unique therefore is the natural look and the effort and thoughts behind the designs. These are areas that will be useful for generations to come. Green space should be well maintained and preserved and the visionaries such as Olmsted remembered for their significant contribution.</w:t>
      </w:r>
      <w:r w:rsidR="00770994">
        <w:rPr>
          <w:rFonts w:ascii="Times New Roman" w:hAnsi="Times New Roman" w:cs="Times New Roman"/>
          <w:sz w:val="24"/>
          <w:szCs w:val="24"/>
        </w:rPr>
        <w:t xml:space="preserve"> </w:t>
      </w:r>
      <w:r w:rsidR="0018176E">
        <w:rPr>
          <w:rFonts w:ascii="Times New Roman" w:hAnsi="Times New Roman" w:cs="Times New Roman"/>
          <w:sz w:val="24"/>
          <w:szCs w:val="24"/>
        </w:rPr>
        <w:t xml:space="preserve">  </w:t>
      </w:r>
    </w:p>
    <w:sectPr w:rsidR="0057352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95736" w:rsidRDefault="00595736" w:rsidP="001651D2">
      <w:r>
        <w:separator/>
      </w:r>
    </w:p>
  </w:endnote>
  <w:endnote w:type="continuationSeparator" w:id="0">
    <w:p w:rsidR="00595736" w:rsidRDefault="00595736" w:rsidP="001651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95736" w:rsidRDefault="00595736" w:rsidP="001651D2">
      <w:r>
        <w:separator/>
      </w:r>
    </w:p>
  </w:footnote>
  <w:footnote w:type="continuationSeparator" w:id="0">
    <w:p w:rsidR="00595736" w:rsidRDefault="00595736" w:rsidP="001651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51D2" w:rsidRDefault="001651D2">
    <w:pPr>
      <w:pStyle w:val="Header"/>
    </w:pPr>
    <w:r>
      <w:t xml:space="preserve">                                                                                                                                                                                 </w:t>
    </w:r>
    <w:r>
      <w:fldChar w:fldCharType="begin"/>
    </w:r>
    <w:r>
      <w:instrText xml:space="preserve"> PAGE   \* MERGEFORMAT </w:instrText>
    </w:r>
    <w:r>
      <w:fldChar w:fldCharType="separate"/>
    </w:r>
    <w:r>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5CF"/>
    <w:rsid w:val="001651D2"/>
    <w:rsid w:val="0018176E"/>
    <w:rsid w:val="0057352A"/>
    <w:rsid w:val="00595736"/>
    <w:rsid w:val="006504C6"/>
    <w:rsid w:val="00770994"/>
    <w:rsid w:val="0077791A"/>
    <w:rsid w:val="007F2BE2"/>
    <w:rsid w:val="00824EB7"/>
    <w:rsid w:val="00894716"/>
    <w:rsid w:val="00902511"/>
    <w:rsid w:val="00AB15CF"/>
    <w:rsid w:val="00AF6EFE"/>
    <w:rsid w:val="00D76FFA"/>
    <w:rsid w:val="00FE2DFB"/>
    <w:rsid w:val="00FF114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A3C48"/>
  <w15:chartTrackingRefBased/>
  <w15:docId w15:val="{322F8CC1-384F-4C2F-87A0-D607960F4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B15CF"/>
    <w:pPr>
      <w:spacing w:after="0" w:line="240"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F6EFE"/>
    <w:rPr>
      <w:color w:val="0000FF"/>
      <w:u w:val="single"/>
    </w:rPr>
  </w:style>
  <w:style w:type="paragraph" w:styleId="Header">
    <w:name w:val="header"/>
    <w:basedOn w:val="Normal"/>
    <w:link w:val="HeaderChar"/>
    <w:uiPriority w:val="99"/>
    <w:unhideWhenUsed/>
    <w:rsid w:val="001651D2"/>
    <w:pPr>
      <w:tabs>
        <w:tab w:val="center" w:pos="4680"/>
        <w:tab w:val="right" w:pos="9360"/>
      </w:tabs>
    </w:pPr>
  </w:style>
  <w:style w:type="character" w:customStyle="1" w:styleId="HeaderChar">
    <w:name w:val="Header Char"/>
    <w:basedOn w:val="DefaultParagraphFont"/>
    <w:link w:val="Header"/>
    <w:uiPriority w:val="99"/>
    <w:rsid w:val="001651D2"/>
    <w:rPr>
      <w:rFonts w:eastAsiaTheme="minorEastAsia"/>
    </w:rPr>
  </w:style>
  <w:style w:type="paragraph" w:styleId="Footer">
    <w:name w:val="footer"/>
    <w:basedOn w:val="Normal"/>
    <w:link w:val="FooterChar"/>
    <w:uiPriority w:val="99"/>
    <w:unhideWhenUsed/>
    <w:rsid w:val="001651D2"/>
    <w:pPr>
      <w:tabs>
        <w:tab w:val="center" w:pos="4680"/>
        <w:tab w:val="right" w:pos="9360"/>
      </w:tabs>
    </w:pPr>
  </w:style>
  <w:style w:type="character" w:customStyle="1" w:styleId="FooterChar">
    <w:name w:val="Footer Char"/>
    <w:basedOn w:val="DefaultParagraphFont"/>
    <w:link w:val="Footer"/>
    <w:uiPriority w:val="99"/>
    <w:rsid w:val="001651D2"/>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7957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atch.thirteen.org/video/1887541606/"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271</Words>
  <Characters>1547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Alrediny, Ahmed</dc:creator>
  <cp:keywords/>
  <dc:description/>
  <cp:lastModifiedBy>Caro</cp:lastModifiedBy>
  <cp:revision>2</cp:revision>
  <dcterms:created xsi:type="dcterms:W3CDTF">2017-10-17T15:44:00Z</dcterms:created>
  <dcterms:modified xsi:type="dcterms:W3CDTF">2017-10-17T15:44:00Z</dcterms:modified>
</cp:coreProperties>
</file>